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8D41" w14:textId="77777777" w:rsidR="0048573F" w:rsidRPr="00CE4D3A" w:rsidRDefault="0048573F" w:rsidP="00CE4D3A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E4D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CITY OF </w:t>
      </w:r>
      <w:r w:rsidR="00F5022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ILWACO</w:t>
      </w:r>
    </w:p>
    <w:p w14:paraId="0544C032" w14:textId="77777777" w:rsidR="0048573F" w:rsidRPr="00CE4D3A" w:rsidRDefault="001F3188" w:rsidP="00CE4D3A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VARIANCE</w:t>
      </w:r>
      <w:r w:rsidR="00A5197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PERMIT APPLICATION</w:t>
      </w:r>
    </w:p>
    <w:p w14:paraId="398DFFE0" w14:textId="101A6752" w:rsidR="0048573F" w:rsidRPr="0048573F" w:rsidRDefault="001F3188" w:rsidP="00CE4D3A">
      <w:pPr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Style w:val="WACText"/>
          <w:rFonts w:asciiTheme="minorHAnsi" w:hAnsiTheme="minorHAnsi" w:cstheme="minorHAnsi"/>
          <w:spacing w:val="-2"/>
          <w:szCs w:val="24"/>
        </w:rPr>
        <w:t xml:space="preserve">Variance </w:t>
      </w:r>
      <w:r w:rsidR="00671919">
        <w:rPr>
          <w:rStyle w:val="WACText"/>
          <w:rFonts w:asciiTheme="minorHAnsi" w:hAnsiTheme="minorHAnsi" w:cstheme="minorHAnsi"/>
          <w:spacing w:val="-2"/>
          <w:szCs w:val="24"/>
        </w:rPr>
        <w:t>request for garage within the R-</w:t>
      </w:r>
      <w:r w:rsidR="004B5A3A">
        <w:rPr>
          <w:rStyle w:val="WACText"/>
          <w:rFonts w:asciiTheme="minorHAnsi" w:hAnsiTheme="minorHAnsi" w:cstheme="minorHAnsi"/>
          <w:spacing w:val="-2"/>
          <w:szCs w:val="24"/>
        </w:rPr>
        <w:t>1</w:t>
      </w:r>
      <w:r w:rsidR="00671919">
        <w:rPr>
          <w:rStyle w:val="WACText"/>
          <w:rFonts w:asciiTheme="minorHAnsi" w:hAnsiTheme="minorHAnsi" w:cstheme="minorHAnsi"/>
          <w:spacing w:val="-2"/>
          <w:szCs w:val="24"/>
        </w:rPr>
        <w:t xml:space="preserve"> zoning setbacks</w:t>
      </w:r>
    </w:p>
    <w:p w14:paraId="179E19AE" w14:textId="77777777" w:rsidR="0048573F" w:rsidRPr="0048573F" w:rsidRDefault="0048573F" w:rsidP="00CE4D3A">
      <w:pPr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74BF1DE" w14:textId="2A63C6E9" w:rsidR="00A51971" w:rsidRDefault="0048573F" w:rsidP="00BC7757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857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Notice is hereby provided in accordance </w:t>
      </w:r>
      <w:r w:rsidRPr="00B42DD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with 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IMC 15.08.110</w:t>
      </w:r>
      <w:r w:rsidRPr="00B42DD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that</w:t>
      </w:r>
      <w:r w:rsidRPr="0048573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the City </w:t>
      </w:r>
      <w:r w:rsidR="00130EA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of Ilwaco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will hold a public hearing </w:t>
      </w:r>
      <w:r w:rsidR="008D2B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on the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F31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variance request</w:t>
      </w:r>
      <w:r w:rsidR="008D2B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submitted 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on </w:t>
      </w:r>
      <w:r w:rsidR="00AA3501" w:rsidRPr="00AA350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September 1, 2016</w:t>
      </w:r>
      <w:r w:rsidR="00AA350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D2B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by </w:t>
      </w:r>
      <w:r w:rsidR="00AA350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Mike Cassinelli</w:t>
      </w:r>
      <w:r w:rsidR="001F31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to 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develop within the 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15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noBreakHyphen/>
        <w:t xml:space="preserve">foot 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side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yard setback required by the R-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zoning district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and to construct a garage of more than 1,000 square feet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EF5F20" w:rsidRPr="00EF5F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F5F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public hearing will be held on </w:t>
      </w:r>
      <w:r w:rsidR="00010860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July 23</w:t>
      </w:r>
      <w:r w:rsidR="00AC3D51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, 2018</w:t>
      </w:r>
      <w:r w:rsidR="0006320A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EF5F20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at 6:00</w:t>
      </w:r>
      <w:r w:rsidR="00AC3D51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EF5F20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p</w:t>
      </w:r>
      <w:r w:rsidR="00AC3D51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.</w:t>
      </w:r>
      <w:r w:rsidR="00EF5F20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m</w:t>
      </w:r>
      <w:r w:rsidR="00AC3D51" w:rsidRPr="004B5A3A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.</w:t>
      </w:r>
      <w:r w:rsidR="00EF5F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at the Ilwaco Community Building.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1F31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reques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ted variance is to </w:t>
      </w:r>
      <w:r w:rsidR="00CE04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expand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 garage within </w:t>
      </w:r>
      <w:r w:rsidR="00413ED5" w:rsidRPr="00CE0482"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  <w:t>5 feet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of the </w:t>
      </w:r>
      <w:r w:rsidR="00CE04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Eliza Street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which </w:t>
      </w:r>
      <w:r w:rsidR="00E20E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is within 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required 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15-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foot </w:t>
      </w:r>
      <w:r w:rsidR="00CE04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side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yard setback</w:t>
      </w:r>
      <w:r w:rsidR="0026609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and to expand the garage for a total size of more than 1,000 square feet.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project is located at </w:t>
      </w:r>
      <w:r w:rsidR="004B5A3A" w:rsidRPr="00525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204 Eliza Avenue SE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Ilwaco, Washington 98624: parcel number </w:t>
      </w:r>
      <w:r w:rsidR="004B5A3A" w:rsidRPr="005258F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73038012004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</w:t>
      </w:r>
      <w:r w:rsidR="001F31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he project is located in the </w:t>
      </w:r>
      <w:r w:rsidR="00413ED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R-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zoning district a</w:t>
      </w:r>
      <w:r w:rsidR="001F31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nd will require a building permit</w:t>
      </w:r>
      <w:r w:rsidR="006353E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is SEPA exempt per WAC 197-11-800(</w:t>
      </w:r>
      <w:r w:rsidR="004B5A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</w:t>
      </w:r>
      <w:r w:rsidR="006353E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)b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Project information can be found on file at Ilwaco City Hall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120 First Avenue North, Ilwaco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Washington 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98624.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Citizens </w:t>
      </w:r>
      <w:r w:rsidR="00AC3D5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may</w:t>
      </w:r>
      <w:r w:rsidR="00A5197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provide written or oral comments at the hearing. </w:t>
      </w:r>
      <w:r w:rsidR="0040696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Members of the public who are not able to attend can submit certified letters before the public hearing. </w:t>
      </w:r>
    </w:p>
    <w:p w14:paraId="278A9A55" w14:textId="77777777" w:rsidR="00A51971" w:rsidRDefault="00A51971" w:rsidP="00BC7757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B4F69B3" w14:textId="77777777" w:rsidR="00A51971" w:rsidRDefault="00A51971" w:rsidP="00BC7757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096C210" w14:textId="190B2C9C" w:rsidR="00BC7757" w:rsidRPr="0048573F" w:rsidRDefault="00BC7757" w:rsidP="00BC77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Published: </w:t>
      </w:r>
      <w:r w:rsidR="00010860">
        <w:rPr>
          <w:rFonts w:asciiTheme="minorHAnsi" w:hAnsiTheme="minorHAnsi" w:cstheme="minorHAnsi"/>
          <w:sz w:val="24"/>
          <w:szCs w:val="24"/>
          <w:highlight w:val="yellow"/>
        </w:rPr>
        <w:t>June 27</w:t>
      </w:r>
      <w:r w:rsidR="00353CD5" w:rsidRPr="004B5A3A">
        <w:rPr>
          <w:rFonts w:asciiTheme="minorHAnsi" w:hAnsiTheme="minorHAnsi" w:cstheme="minorHAnsi"/>
          <w:sz w:val="24"/>
          <w:szCs w:val="24"/>
          <w:highlight w:val="yellow"/>
        </w:rPr>
        <w:t>, 2018</w:t>
      </w:r>
      <w:r w:rsidR="00353C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9F7E9C" w14:textId="77777777" w:rsidR="00BC7757" w:rsidRDefault="00BC7757" w:rsidP="0048573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BC8F340" w14:textId="77777777" w:rsidR="00BC7757" w:rsidRDefault="00BC7757" w:rsidP="0048573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5728B5A7" w14:textId="77777777" w:rsidR="00BC7757" w:rsidRDefault="00BC7757" w:rsidP="0048573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FCDB03B" w14:textId="77777777" w:rsidR="00F90DC1" w:rsidRPr="0048573F" w:rsidRDefault="00F90DC1">
      <w:pPr>
        <w:rPr>
          <w:rFonts w:asciiTheme="minorHAnsi" w:hAnsiTheme="minorHAnsi" w:cstheme="minorHAnsi"/>
          <w:sz w:val="24"/>
          <w:szCs w:val="24"/>
        </w:rPr>
      </w:pPr>
    </w:p>
    <w:sectPr w:rsidR="00F90DC1" w:rsidRPr="0048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3F"/>
    <w:rsid w:val="00010860"/>
    <w:rsid w:val="0006320A"/>
    <w:rsid w:val="00081BF3"/>
    <w:rsid w:val="000A0C95"/>
    <w:rsid w:val="000C4227"/>
    <w:rsid w:val="000D2ABE"/>
    <w:rsid w:val="000E37F1"/>
    <w:rsid w:val="000F7BD3"/>
    <w:rsid w:val="00130EA8"/>
    <w:rsid w:val="001B3863"/>
    <w:rsid w:val="001F3188"/>
    <w:rsid w:val="0026609F"/>
    <w:rsid w:val="00353CD5"/>
    <w:rsid w:val="003D06A2"/>
    <w:rsid w:val="003D5989"/>
    <w:rsid w:val="0040696E"/>
    <w:rsid w:val="00413ED5"/>
    <w:rsid w:val="0048573F"/>
    <w:rsid w:val="004B5A3A"/>
    <w:rsid w:val="004E617D"/>
    <w:rsid w:val="00513984"/>
    <w:rsid w:val="00542BA8"/>
    <w:rsid w:val="00560404"/>
    <w:rsid w:val="005D00BC"/>
    <w:rsid w:val="005E7A38"/>
    <w:rsid w:val="00606660"/>
    <w:rsid w:val="006353EF"/>
    <w:rsid w:val="00671919"/>
    <w:rsid w:val="007C27AE"/>
    <w:rsid w:val="008A4B3B"/>
    <w:rsid w:val="008D2B45"/>
    <w:rsid w:val="009E0799"/>
    <w:rsid w:val="00A51971"/>
    <w:rsid w:val="00A6174C"/>
    <w:rsid w:val="00AA3501"/>
    <w:rsid w:val="00AB6689"/>
    <w:rsid w:val="00AC3D51"/>
    <w:rsid w:val="00B42DDF"/>
    <w:rsid w:val="00B71A85"/>
    <w:rsid w:val="00BC7757"/>
    <w:rsid w:val="00C156ED"/>
    <w:rsid w:val="00C30A11"/>
    <w:rsid w:val="00C83098"/>
    <w:rsid w:val="00CE0482"/>
    <w:rsid w:val="00CE4D3A"/>
    <w:rsid w:val="00CF7B28"/>
    <w:rsid w:val="00D85DC0"/>
    <w:rsid w:val="00E20EF5"/>
    <w:rsid w:val="00ED35B5"/>
    <w:rsid w:val="00EF5F20"/>
    <w:rsid w:val="00F50224"/>
    <w:rsid w:val="00F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A188"/>
  <w15:docId w15:val="{9FAD6FF4-2326-46F5-A180-27F8C3C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CText">
    <w:name w:val="WACText"/>
    <w:basedOn w:val="DefaultParagraphFont"/>
    <w:uiPriority w:val="99"/>
    <w:rsid w:val="0048573F"/>
    <w:rPr>
      <w:rFonts w:ascii="Courier" w:hAnsi="Courier"/>
      <w:noProof w:val="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606660"/>
  </w:style>
  <w:style w:type="paragraph" w:styleId="Header">
    <w:name w:val="header"/>
    <w:basedOn w:val="Normal"/>
    <w:link w:val="HeaderChar"/>
    <w:uiPriority w:val="99"/>
    <w:unhideWhenUsed/>
    <w:rsid w:val="00B42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DDF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74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4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Cowlitz-Wahkiakum Council of Governments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Deborah</dc:creator>
  <cp:keywords/>
  <dc:description/>
  <cp:lastModifiedBy>Clerk</cp:lastModifiedBy>
  <cp:revision>2</cp:revision>
  <cp:lastPrinted>2018-06-25T16:57:00Z</cp:lastPrinted>
  <dcterms:created xsi:type="dcterms:W3CDTF">2018-06-25T16:59:00Z</dcterms:created>
  <dcterms:modified xsi:type="dcterms:W3CDTF">2018-06-25T16:59:00Z</dcterms:modified>
</cp:coreProperties>
</file>